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6B0C81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1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1D" w14:textId="550D60C7" w:rsidR="00394570" w:rsidRPr="002D3050" w:rsidRDefault="003925AA" w:rsidP="007738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7384D">
              <w:rPr>
                <w:b/>
                <w:sz w:val="24"/>
                <w:szCs w:val="24"/>
              </w:rPr>
              <w:t>141</w:t>
            </w:r>
          </w:p>
        </w:tc>
      </w:tr>
      <w:tr w:rsidR="00C979CF" w:rsidRPr="002D3050" w14:paraId="06B0C82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1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20" w14:textId="4D8D9643" w:rsidR="00394570" w:rsidRPr="00FA2CEA" w:rsidRDefault="0077384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2318864</w:t>
            </w:r>
          </w:p>
        </w:tc>
      </w:tr>
    </w:tbl>
    <w:p w14:paraId="06B0C82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6B0C82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6B0C82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6B0C8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6B0C82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6B0C82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6B0C82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6B0C829" w14:textId="77777777" w:rsidR="008A0846" w:rsidRPr="002D3050" w:rsidRDefault="008A0846" w:rsidP="008A0846">
      <w:pPr>
        <w:rPr>
          <w:sz w:val="24"/>
          <w:szCs w:val="24"/>
        </w:rPr>
      </w:pPr>
    </w:p>
    <w:p w14:paraId="06B0C82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6B0C82B" w14:textId="09EEC3EA" w:rsidR="00765D64" w:rsidRPr="00765D64" w:rsidRDefault="004F6968" w:rsidP="00765D64">
      <w:pPr>
        <w:tabs>
          <w:tab w:val="left" w:pos="1168"/>
        </w:tabs>
        <w:spacing w:line="276" w:lineRule="auto"/>
        <w:ind w:right="34" w:firstLine="49"/>
        <w:jc w:val="center"/>
        <w:rPr>
          <w:b/>
          <w:sz w:val="24"/>
          <w:szCs w:val="24"/>
        </w:rPr>
      </w:pPr>
      <w:r w:rsidRPr="00765D64">
        <w:rPr>
          <w:b/>
          <w:sz w:val="24"/>
          <w:szCs w:val="24"/>
        </w:rPr>
        <w:t xml:space="preserve">на </w:t>
      </w:r>
      <w:r w:rsidR="00612811" w:rsidRPr="00765D64">
        <w:rPr>
          <w:b/>
          <w:sz w:val="24"/>
          <w:szCs w:val="24"/>
        </w:rPr>
        <w:t xml:space="preserve">поставку </w:t>
      </w:r>
      <w:r w:rsidR="0077384D">
        <w:rPr>
          <w:b/>
          <w:sz w:val="24"/>
          <w:szCs w:val="24"/>
        </w:rPr>
        <w:t>а</w:t>
      </w:r>
      <w:r w:rsidR="0077384D" w:rsidRPr="0077384D">
        <w:rPr>
          <w:b/>
          <w:sz w:val="24"/>
          <w:szCs w:val="24"/>
        </w:rPr>
        <w:t>даптер</w:t>
      </w:r>
      <w:r w:rsidR="0077384D">
        <w:rPr>
          <w:b/>
          <w:sz w:val="24"/>
          <w:szCs w:val="24"/>
        </w:rPr>
        <w:t>ов</w:t>
      </w:r>
      <w:r w:rsidR="0077384D" w:rsidRPr="0077384D">
        <w:rPr>
          <w:b/>
          <w:sz w:val="24"/>
          <w:szCs w:val="24"/>
        </w:rPr>
        <w:t xml:space="preserve"> RSTI-CC-5853-CEE01</w:t>
      </w:r>
    </w:p>
    <w:p w14:paraId="06B0C82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6B0C82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6B0C82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6B0C8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B0C831" w14:textId="77777777" w:rsidR="004F4E9E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765D64" w:rsidRPr="002D3050" w14:paraId="06B0C835" w14:textId="77777777" w:rsidTr="00740FC4">
        <w:trPr>
          <w:trHeight w:val="1005"/>
          <w:tblHeader/>
        </w:trPr>
        <w:tc>
          <w:tcPr>
            <w:tcW w:w="1560" w:type="dxa"/>
            <w:vAlign w:val="center"/>
          </w:tcPr>
          <w:p w14:paraId="06B0C832" w14:textId="77777777" w:rsidR="00765D64" w:rsidRPr="002D3050" w:rsidRDefault="00765D64" w:rsidP="00740FC4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B0C833" w14:textId="77777777" w:rsidR="00765D64" w:rsidRPr="002D3050" w:rsidRDefault="00765D64" w:rsidP="00740FC4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B0C834" w14:textId="77777777" w:rsidR="00765D64" w:rsidRPr="002D3050" w:rsidRDefault="00765D64" w:rsidP="00740FC4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65D64" w:rsidRPr="002D3050" w14:paraId="06B0C839" w14:textId="77777777" w:rsidTr="00740FC4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6B0C836" w14:textId="1618F6C6" w:rsidR="00765D64" w:rsidRPr="002D3050" w:rsidRDefault="0077384D" w:rsidP="00740FC4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7384D">
              <w:rPr>
                <w:sz w:val="24"/>
                <w:szCs w:val="24"/>
              </w:rPr>
              <w:t>Адаптер RSTI-CC-5853-CEE01</w:t>
            </w:r>
            <w:r w:rsidR="00571738">
              <w:rPr>
                <w:sz w:val="24"/>
                <w:szCs w:val="24"/>
              </w:rPr>
              <w:t xml:space="preserve"> (</w:t>
            </w:r>
            <w:r w:rsidR="00571738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571738" w:rsidRPr="00806743">
              <w:rPr>
                <w:sz w:val="24"/>
                <w:szCs w:val="24"/>
                <w:u w:val="single"/>
              </w:rPr>
              <w:t>а</w:t>
            </w:r>
            <w:r w:rsidR="00571738" w:rsidRPr="00806743">
              <w:rPr>
                <w:sz w:val="24"/>
                <w:szCs w:val="24"/>
                <w:u w:val="single"/>
              </w:rPr>
              <w:t>зу</w:t>
            </w:r>
            <w:r w:rsidR="00571738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B0C837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38" w14:textId="2D5ADABA" w:rsidR="00765D64" w:rsidRPr="002D3050" w:rsidRDefault="00571738" w:rsidP="005C026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71738">
              <w:rPr>
                <w:sz w:val="24"/>
                <w:szCs w:val="24"/>
              </w:rPr>
              <w:t>для подсоединения одножильных кабелей с пластмассовой изоляцией</w:t>
            </w:r>
            <w:r>
              <w:rPr>
                <w:sz w:val="24"/>
                <w:szCs w:val="24"/>
              </w:rPr>
              <w:t xml:space="preserve"> </w:t>
            </w:r>
            <w:r w:rsidRPr="00571738">
              <w:rPr>
                <w:sz w:val="24"/>
                <w:szCs w:val="24"/>
              </w:rPr>
              <w:t>к ячейкам РУ с газовой изоляцией с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71738">
              <w:rPr>
                <w:sz w:val="24"/>
                <w:szCs w:val="24"/>
              </w:rPr>
              <w:t>бушингами</w:t>
            </w:r>
            <w:proofErr w:type="spellEnd"/>
            <w:r w:rsidRPr="00571738">
              <w:rPr>
                <w:sz w:val="24"/>
                <w:szCs w:val="24"/>
              </w:rPr>
              <w:t xml:space="preserve"> типа</w:t>
            </w:r>
            <w:proofErr w:type="gramStart"/>
            <w:r w:rsidRPr="00571738">
              <w:rPr>
                <w:sz w:val="24"/>
                <w:szCs w:val="24"/>
              </w:rPr>
              <w:t xml:space="preserve"> С</w:t>
            </w:r>
            <w:proofErr w:type="gramEnd"/>
            <w:r w:rsidRPr="00571738">
              <w:rPr>
                <w:sz w:val="24"/>
                <w:szCs w:val="24"/>
              </w:rPr>
              <w:t xml:space="preserve"> по EN 50181</w:t>
            </w:r>
            <w:r w:rsidR="002971B2">
              <w:rPr>
                <w:sz w:val="24"/>
                <w:szCs w:val="24"/>
              </w:rPr>
              <w:t>; для внутренней и наружной установки</w:t>
            </w:r>
          </w:p>
        </w:tc>
      </w:tr>
      <w:tr w:rsidR="00765D64" w:rsidRPr="002D3050" w14:paraId="06B0C83D" w14:textId="77777777" w:rsidTr="00740FC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B0C83A" w14:textId="77777777" w:rsidR="00765D64" w:rsidRPr="002D3050" w:rsidRDefault="00765D64" w:rsidP="00740FC4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B0C83B" w14:textId="77777777" w:rsidR="00765D64" w:rsidRPr="002D3050" w:rsidRDefault="00765D64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B0C83C" w14:textId="77777777" w:rsidR="00765D64" w:rsidRPr="002D3050" w:rsidRDefault="00765D64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65D64" w:rsidRPr="002D3050" w14:paraId="06B0C841" w14:textId="77777777" w:rsidTr="00740FC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B0C83E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3F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Число жил </w:t>
            </w:r>
            <w:r>
              <w:rPr>
                <w:sz w:val="24"/>
                <w:szCs w:val="24"/>
              </w:rPr>
              <w:t>присоед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няемого </w:t>
            </w:r>
            <w:r w:rsidRPr="002D3050">
              <w:rPr>
                <w:sz w:val="24"/>
                <w:szCs w:val="24"/>
              </w:rPr>
              <w:t>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40" w14:textId="3079B3B4" w:rsidR="00765D64" w:rsidRPr="002D3050" w:rsidRDefault="00571738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5D64" w:rsidRPr="002D3050" w14:paraId="06B0C845" w14:textId="77777777" w:rsidTr="00740FC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B0C842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43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Диапазоны сечений жил </w:t>
            </w:r>
            <w:r>
              <w:rPr>
                <w:sz w:val="24"/>
                <w:szCs w:val="24"/>
              </w:rPr>
              <w:t>при</w:t>
            </w:r>
            <w:r w:rsidRPr="002D3050">
              <w:rPr>
                <w:sz w:val="24"/>
                <w:szCs w:val="24"/>
              </w:rPr>
              <w:t>соединяемого кабеля,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06B0C844" w14:textId="3063F8E8" w:rsidR="00765D64" w:rsidRPr="002D3050" w:rsidRDefault="000560EE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95–240</w:t>
            </w:r>
          </w:p>
        </w:tc>
      </w:tr>
      <w:tr w:rsidR="00765D64" w:rsidRPr="002D3050" w14:paraId="06B0C84E" w14:textId="77777777" w:rsidTr="00740FC4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6B0C846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47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6AE61" w14:textId="56A75A6F" w:rsidR="00881B9A" w:rsidRPr="00881B9A" w:rsidRDefault="00881B9A" w:rsidP="00881B9A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81B9A">
              <w:rPr>
                <w:sz w:val="24"/>
                <w:szCs w:val="24"/>
              </w:rPr>
              <w:t>конструкция адаптера включает в себя специальную вставку для производства емкостного измерения</w:t>
            </w:r>
            <w:r>
              <w:rPr>
                <w:sz w:val="24"/>
                <w:szCs w:val="24"/>
              </w:rPr>
              <w:t xml:space="preserve"> без</w:t>
            </w:r>
            <w:r w:rsidRPr="00881B9A">
              <w:rPr>
                <w:sz w:val="24"/>
                <w:szCs w:val="24"/>
              </w:rPr>
              <w:t xml:space="preserve"> о</w:t>
            </w:r>
            <w:r w:rsidRPr="00881B9A">
              <w:rPr>
                <w:sz w:val="24"/>
                <w:szCs w:val="24"/>
              </w:rPr>
              <w:t>т</w:t>
            </w:r>
            <w:r w:rsidRPr="00881B9A">
              <w:rPr>
                <w:sz w:val="24"/>
                <w:szCs w:val="24"/>
              </w:rPr>
              <w:t>ключ</w:t>
            </w:r>
            <w:r>
              <w:rPr>
                <w:sz w:val="24"/>
                <w:szCs w:val="24"/>
              </w:rPr>
              <w:t xml:space="preserve">ения </w:t>
            </w:r>
            <w:r w:rsidRPr="00881B9A">
              <w:rPr>
                <w:sz w:val="24"/>
                <w:szCs w:val="24"/>
              </w:rPr>
              <w:t>адаптер</w:t>
            </w:r>
            <w:r>
              <w:rPr>
                <w:sz w:val="24"/>
                <w:szCs w:val="24"/>
              </w:rPr>
              <w:t>а;</w:t>
            </w:r>
          </w:p>
          <w:p w14:paraId="06B0C84A" w14:textId="77777777" w:rsidR="00765D64" w:rsidRDefault="00765D64" w:rsidP="00740FC4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легкий монтаж/демонтаж без применения специальных инструментов;</w:t>
            </w:r>
          </w:p>
          <w:p w14:paraId="06B0C84B" w14:textId="77777777" w:rsidR="00765D64" w:rsidRDefault="00765D64" w:rsidP="00740FC4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адаптеры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6B0C84C" w14:textId="77777777" w:rsidR="00765D64" w:rsidRDefault="00765D64" w:rsidP="00740FC4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должны иметь технологию быстрого и качественного монтажа в полевых условиях;</w:t>
            </w:r>
          </w:p>
          <w:p w14:paraId="06B0C84D" w14:textId="77777777" w:rsidR="00765D64" w:rsidRPr="00CC44A0" w:rsidRDefault="00765D64" w:rsidP="00740FC4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должны быть предварительно проверены, с испытанием соответствующих узлов, на заводе-изготовителе.</w:t>
            </w:r>
          </w:p>
        </w:tc>
      </w:tr>
      <w:tr w:rsidR="00A57DD1" w:rsidRPr="002D3050" w14:paraId="55A0E7B9" w14:textId="77777777" w:rsidTr="00740FC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E580205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527B71" w14:textId="36ED08B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3B63EAB" w14:textId="6BFB5E21" w:rsidR="00A57DD1" w:rsidRDefault="00A57DD1" w:rsidP="00A57DD1">
            <w:pPr>
              <w:pStyle w:val="ae"/>
              <w:numPr>
                <w:ilvl w:val="0"/>
                <w:numId w:val="27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A57DD1">
              <w:rPr>
                <w:sz w:val="24"/>
                <w:szCs w:val="24"/>
              </w:rPr>
              <w:t>со вторым адаптером для</w:t>
            </w:r>
            <w:r w:rsidR="00EE6207">
              <w:rPr>
                <w:sz w:val="24"/>
                <w:szCs w:val="24"/>
              </w:rPr>
              <w:t xml:space="preserve"> параллельного </w:t>
            </w:r>
            <w:r w:rsidRPr="00A57DD1">
              <w:rPr>
                <w:sz w:val="24"/>
                <w:szCs w:val="24"/>
              </w:rPr>
              <w:t xml:space="preserve">подключения </w:t>
            </w:r>
            <w:r w:rsidR="00EB7F24">
              <w:rPr>
                <w:sz w:val="24"/>
                <w:szCs w:val="24"/>
              </w:rPr>
              <w:t xml:space="preserve">второго </w:t>
            </w:r>
            <w:r w:rsidRPr="00A57DD1">
              <w:rPr>
                <w:sz w:val="24"/>
                <w:szCs w:val="24"/>
              </w:rPr>
              <w:t>кабел</w:t>
            </w:r>
            <w:r w:rsidR="00EB7F24">
              <w:rPr>
                <w:sz w:val="24"/>
                <w:szCs w:val="24"/>
              </w:rPr>
              <w:t>я</w:t>
            </w:r>
            <w:r w:rsidR="001A7FFA">
              <w:rPr>
                <w:sz w:val="24"/>
                <w:szCs w:val="24"/>
              </w:rPr>
              <w:t xml:space="preserve"> и соединительной втулкой</w:t>
            </w:r>
            <w:r>
              <w:rPr>
                <w:sz w:val="24"/>
                <w:szCs w:val="24"/>
              </w:rPr>
              <w:t>;</w:t>
            </w:r>
          </w:p>
          <w:p w14:paraId="14568109" w14:textId="31F4FE94" w:rsidR="00A57DD1" w:rsidRPr="00A57DD1" w:rsidRDefault="00A57DD1" w:rsidP="00A57DD1">
            <w:pPr>
              <w:pStyle w:val="ae"/>
              <w:numPr>
                <w:ilvl w:val="0"/>
                <w:numId w:val="27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для </w:t>
            </w:r>
            <w:r w:rsidRPr="00A57DD1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A57DD1">
              <w:rPr>
                <w:sz w:val="24"/>
                <w:szCs w:val="24"/>
                <w:u w:val="single"/>
              </w:rPr>
              <w:t>паянного</w:t>
            </w:r>
            <w:proofErr w:type="gramEnd"/>
            <w:r>
              <w:rPr>
                <w:sz w:val="24"/>
                <w:szCs w:val="24"/>
              </w:rPr>
              <w:t xml:space="preserve"> заземления</w:t>
            </w:r>
            <w:r w:rsidR="00C43C22">
              <w:rPr>
                <w:sz w:val="24"/>
                <w:szCs w:val="24"/>
              </w:rPr>
              <w:t>.</w:t>
            </w:r>
          </w:p>
        </w:tc>
      </w:tr>
      <w:tr w:rsidR="00A57DD1" w:rsidRPr="002D3050" w14:paraId="06B0C852" w14:textId="77777777" w:rsidTr="00740FC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B0C84F" w14:textId="518EDA58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50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51" w14:textId="50095CD2" w:rsidR="00A57DD1" w:rsidRPr="002D3050" w:rsidRDefault="00A57DD1" w:rsidP="00740FC4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</w:t>
            </w:r>
            <w:proofErr w:type="gramStart"/>
            <w:r w:rsidR="002971B2">
              <w:rPr>
                <w:sz w:val="24"/>
                <w:szCs w:val="24"/>
              </w:rPr>
              <w:t>1</w:t>
            </w:r>
            <w:proofErr w:type="gramEnd"/>
          </w:p>
        </w:tc>
      </w:tr>
      <w:tr w:rsidR="00A57DD1" w:rsidRPr="002D3050" w14:paraId="06B0C856" w14:textId="77777777" w:rsidTr="00740FC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B0C853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54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55" w14:textId="77777777" w:rsidR="00A57DD1" w:rsidRPr="002D3050" w:rsidRDefault="00A57DD1" w:rsidP="00740FC4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57DD1" w:rsidRPr="002D3050" w14:paraId="06B0C859" w14:textId="77777777" w:rsidTr="00740FC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B0C857" w14:textId="77777777" w:rsidR="00A57DD1" w:rsidRPr="002D3050" w:rsidRDefault="00A57DD1" w:rsidP="00740FC4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B0C858" w14:textId="77777777" w:rsidR="00A57DD1" w:rsidRPr="002D3050" w:rsidRDefault="00A57DD1" w:rsidP="00740FC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57DD1" w:rsidRPr="002D3050" w14:paraId="06B0C85F" w14:textId="77777777" w:rsidTr="00740FC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B0C85D" w14:textId="77777777" w:rsidR="00A57DD1" w:rsidRPr="002D3050" w:rsidRDefault="00A57DD1" w:rsidP="00740FC4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B0C85E" w14:textId="05CE136E" w:rsidR="00A57DD1" w:rsidRPr="002D3050" w:rsidRDefault="00A71186" w:rsidP="00740FC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</w:tbl>
    <w:p w14:paraId="06B0C860" w14:textId="77777777" w:rsidR="00765D64" w:rsidRDefault="00765D64" w:rsidP="00676C55">
      <w:pPr>
        <w:spacing w:line="276" w:lineRule="auto"/>
        <w:ind w:firstLine="709"/>
        <w:rPr>
          <w:bCs/>
          <w:sz w:val="24"/>
          <w:szCs w:val="24"/>
        </w:rPr>
      </w:pPr>
    </w:p>
    <w:p w14:paraId="06B0C861" w14:textId="77777777" w:rsidR="00765D64" w:rsidRPr="002D3050" w:rsidRDefault="00765D64" w:rsidP="00676C55">
      <w:pPr>
        <w:spacing w:line="276" w:lineRule="auto"/>
        <w:ind w:firstLine="709"/>
        <w:rPr>
          <w:bCs/>
          <w:sz w:val="24"/>
          <w:szCs w:val="24"/>
        </w:rPr>
      </w:pPr>
    </w:p>
    <w:p w14:paraId="06B0C86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6B0C86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6B0C86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6B0C86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6B0C86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450E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B0C86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6B0C86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6B0C869" w14:textId="3645D3C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7F7F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7F7F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B0C86A" w14:textId="66AE25C5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F7F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6B0C86B" w14:textId="1258ACE8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7F7F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6B0C86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6B0C86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6B0C86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6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3" w14:textId="3D64A058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7F7F7A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lastRenderedPageBreak/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6B0C87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6B0C875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06B0C876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B0C877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6B0C878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6B0C879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6B0C87A" w14:textId="77777777" w:rsidR="00765D64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6B0C87B" w14:textId="77777777" w:rsidR="00765D64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требования»;</w:t>
      </w:r>
    </w:p>
    <w:p w14:paraId="06B0C87C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3A1A9C">
        <w:rPr>
          <w:sz w:val="24"/>
          <w:szCs w:val="24"/>
        </w:rPr>
        <w:t xml:space="preserve">NF EN 50181-1997 «Вводы штепсельные для установок за исключением трансформаторов с жидкостным заполнением на напряжение свыше 1 </w:t>
      </w:r>
      <w:proofErr w:type="spellStart"/>
      <w:r w:rsidRPr="003A1A9C">
        <w:rPr>
          <w:sz w:val="24"/>
          <w:szCs w:val="24"/>
        </w:rPr>
        <w:t>кВ</w:t>
      </w:r>
      <w:proofErr w:type="spellEnd"/>
      <w:r w:rsidRPr="003A1A9C">
        <w:rPr>
          <w:sz w:val="24"/>
          <w:szCs w:val="24"/>
        </w:rPr>
        <w:t xml:space="preserve"> до 36 </w:t>
      </w:r>
      <w:proofErr w:type="spellStart"/>
      <w:r w:rsidRPr="003A1A9C">
        <w:rPr>
          <w:sz w:val="24"/>
          <w:szCs w:val="24"/>
        </w:rPr>
        <w:t>кВ</w:t>
      </w:r>
      <w:proofErr w:type="spellEnd"/>
      <w:r w:rsidRPr="003A1A9C">
        <w:rPr>
          <w:sz w:val="24"/>
          <w:szCs w:val="24"/>
        </w:rPr>
        <w:t xml:space="preserve"> и силу тока от 250</w:t>
      </w:r>
      <w:proofErr w:type="gramStart"/>
      <w:r w:rsidRPr="003A1A9C">
        <w:rPr>
          <w:sz w:val="24"/>
          <w:szCs w:val="24"/>
        </w:rPr>
        <w:t xml:space="preserve"> А</w:t>
      </w:r>
      <w:proofErr w:type="gramEnd"/>
      <w:r w:rsidRPr="003A1A9C">
        <w:rPr>
          <w:sz w:val="24"/>
          <w:szCs w:val="24"/>
        </w:rPr>
        <w:t xml:space="preserve"> до 1,25 кА».</w:t>
      </w:r>
    </w:p>
    <w:p w14:paraId="06B0C87D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6B0C87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6B0C87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6B0C88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450E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6B0C88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0C88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6B0C88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6B0C88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0C88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6B0C88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6B0C88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6B0C88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14:paraId="06B0C88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6B0C88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6B0C88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6B0C88C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6B0C88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6B0C88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0C88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B0C890" w14:textId="2BD72161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7F7F7A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6B0C89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6B0C89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B0C89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B0C89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6B0C895" w14:textId="77777777" w:rsidR="00635CE6" w:rsidRDefault="00635CE6" w:rsidP="00635CE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6B0C896" w14:textId="77777777" w:rsidR="00635CE6" w:rsidRDefault="00635CE6" w:rsidP="00635CE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6B0C897" w14:textId="77777777" w:rsidR="008A5CA5" w:rsidRPr="002D3050" w:rsidRDefault="008A5CA5" w:rsidP="00635CE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0C89A" w14:textId="77777777" w:rsidR="00611B9D" w:rsidRDefault="00611B9D">
      <w:r>
        <w:separator/>
      </w:r>
    </w:p>
  </w:endnote>
  <w:endnote w:type="continuationSeparator" w:id="0">
    <w:p w14:paraId="06B0C89B" w14:textId="77777777" w:rsidR="00611B9D" w:rsidRDefault="0061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0C898" w14:textId="77777777" w:rsidR="00611B9D" w:rsidRDefault="00611B9D">
      <w:r>
        <w:separator/>
      </w:r>
    </w:p>
  </w:footnote>
  <w:footnote w:type="continuationSeparator" w:id="0">
    <w:p w14:paraId="06B0C899" w14:textId="77777777" w:rsidR="00611B9D" w:rsidRDefault="00611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0C89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B0C8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62A1F94"/>
    <w:multiLevelType w:val="hybridMultilevel"/>
    <w:tmpl w:val="2AA4389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709F59C2"/>
    <w:multiLevelType w:val="hybridMultilevel"/>
    <w:tmpl w:val="5946349C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0"/>
  </w:num>
  <w:num w:numId="22">
    <w:abstractNumId w:val="15"/>
  </w:num>
  <w:num w:numId="23">
    <w:abstractNumId w:val="22"/>
  </w:num>
  <w:num w:numId="24">
    <w:abstractNumId w:val="18"/>
  </w:num>
  <w:num w:numId="25">
    <w:abstractNumId w:val="20"/>
  </w:num>
  <w:num w:numId="26">
    <w:abstractNumId w:val="23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0EE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6AB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A7FF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4B3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E8E"/>
    <w:rsid w:val="00232288"/>
    <w:rsid w:val="00232D46"/>
    <w:rsid w:val="00232E4A"/>
    <w:rsid w:val="00235719"/>
    <w:rsid w:val="00235926"/>
    <w:rsid w:val="00240E42"/>
    <w:rsid w:val="00241A24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1B2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DA8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50E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6B6D"/>
    <w:rsid w:val="0056717A"/>
    <w:rsid w:val="00567774"/>
    <w:rsid w:val="00567CD4"/>
    <w:rsid w:val="0057173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26D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B9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5CE6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4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384D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6C39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7F7F7A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9A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88A"/>
    <w:rsid w:val="008968E6"/>
    <w:rsid w:val="00897389"/>
    <w:rsid w:val="008A0375"/>
    <w:rsid w:val="008A0846"/>
    <w:rsid w:val="008A2574"/>
    <w:rsid w:val="008A28D3"/>
    <w:rsid w:val="008A4E3A"/>
    <w:rsid w:val="008A5AC5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63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29DA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DD1"/>
    <w:rsid w:val="00A603CB"/>
    <w:rsid w:val="00A60A6E"/>
    <w:rsid w:val="00A61E88"/>
    <w:rsid w:val="00A62E64"/>
    <w:rsid w:val="00A65193"/>
    <w:rsid w:val="00A66CCC"/>
    <w:rsid w:val="00A67B38"/>
    <w:rsid w:val="00A70A4F"/>
    <w:rsid w:val="00A71186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3C22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B7F24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20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CEA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B0C8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sharepoint/v3"/>
    <ds:schemaRef ds:uri="aeb3e8e0-784a-4348-b8a9-74d788c4fa59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1FB18-FFD6-4A87-94B0-85AD3D30C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DAAFCB-343C-40AF-A7F4-2BE6BD05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1004</Words>
  <Characters>7285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18</cp:revision>
  <cp:lastPrinted>2010-09-30T13:29:00Z</cp:lastPrinted>
  <dcterms:created xsi:type="dcterms:W3CDTF">2016-10-17T11:11:00Z</dcterms:created>
  <dcterms:modified xsi:type="dcterms:W3CDTF">2016-10-17T13:30:00Z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